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B04E48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276EFA">
        <w:rPr>
          <w:b/>
          <w:spacing w:val="20"/>
          <w:sz w:val="28"/>
        </w:rPr>
        <w:t xml:space="preserve">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D05AD6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24 декабря</w:t>
      </w:r>
      <w:r w:rsidR="00B04E48">
        <w:rPr>
          <w:b/>
          <w:spacing w:val="20"/>
          <w:sz w:val="28"/>
        </w:rPr>
        <w:t xml:space="preserve"> 2019г.</w:t>
      </w:r>
      <w:r w:rsidR="00041DAB">
        <w:rPr>
          <w:b/>
          <w:spacing w:val="20"/>
          <w:sz w:val="28"/>
        </w:rPr>
        <w:t xml:space="preserve"> </w:t>
      </w:r>
      <w:r w:rsidR="005C4B47">
        <w:rPr>
          <w:b/>
          <w:spacing w:val="20"/>
          <w:sz w:val="28"/>
        </w:rPr>
        <w:t xml:space="preserve">                          </w:t>
      </w:r>
      <w:r w:rsidR="00D065D9">
        <w:rPr>
          <w:b/>
          <w:spacing w:val="20"/>
          <w:sz w:val="28"/>
        </w:rPr>
        <w:t xml:space="preserve">     </w:t>
      </w:r>
      <w:r w:rsidR="00C85F7E">
        <w:rPr>
          <w:b/>
          <w:spacing w:val="20"/>
          <w:sz w:val="28"/>
        </w:rPr>
        <w:t xml:space="preserve">          </w:t>
      </w:r>
      <w:r w:rsidR="00B04E48">
        <w:rPr>
          <w:b/>
          <w:spacing w:val="20"/>
          <w:sz w:val="28"/>
        </w:rPr>
        <w:t xml:space="preserve">    </w:t>
      </w:r>
      <w:r w:rsidR="00C85F7E">
        <w:rPr>
          <w:b/>
          <w:spacing w:val="20"/>
          <w:sz w:val="28"/>
        </w:rPr>
        <w:t xml:space="preserve">       </w:t>
      </w:r>
      <w:r>
        <w:rPr>
          <w:b/>
          <w:spacing w:val="20"/>
          <w:sz w:val="28"/>
        </w:rPr>
        <w:t xml:space="preserve">              </w:t>
      </w:r>
      <w:bookmarkStart w:id="0" w:name="_GoBack"/>
      <w:bookmarkEnd w:id="0"/>
      <w:r w:rsidR="00F7209D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106</w:t>
      </w:r>
    </w:p>
    <w:p w:rsidR="00B04E48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B04E48" w:rsidRDefault="00B04E48" w:rsidP="00276EFA">
      <w:pPr>
        <w:rPr>
          <w:b/>
          <w:spacing w:val="20"/>
          <w:sz w:val="28"/>
        </w:rPr>
      </w:pPr>
    </w:p>
    <w:p w:rsidR="00276EFA" w:rsidRDefault="00E6494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C85F7E" w:rsidRDefault="00C85F7E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ходатайство </w:t>
      </w:r>
      <w:r w:rsidR="00C85F7E">
        <w:rPr>
          <w:sz w:val="28"/>
          <w:szCs w:val="28"/>
        </w:rPr>
        <w:t>председателя Думы Тулунского муниципального района Сидоренко В.В.</w:t>
      </w:r>
      <w:r w:rsidR="00D065D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согласованное с комиссией по Уставу муниципального</w:t>
      </w:r>
      <w:r w:rsidR="00D065D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</w:t>
      </w:r>
      <w:r w:rsidR="00B04E48">
        <w:rPr>
          <w:sz w:val="28"/>
          <w:szCs w:val="28"/>
        </w:rPr>
        <w:t>нский район», п.13 Положения о П</w:t>
      </w:r>
      <w:r>
        <w:rPr>
          <w:sz w:val="28"/>
          <w:szCs w:val="28"/>
        </w:rPr>
        <w:t>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 муниципального района</w:t>
      </w:r>
      <w:proofErr w:type="gramEnd"/>
    </w:p>
    <w:p w:rsidR="00ED1611" w:rsidRDefault="00ED1611" w:rsidP="00276EFA">
      <w:pPr>
        <w:jc w:val="center"/>
        <w:rPr>
          <w:sz w:val="28"/>
          <w:szCs w:val="28"/>
        </w:rPr>
      </w:pP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</w:t>
      </w:r>
      <w:r w:rsidR="00C85F7E">
        <w:rPr>
          <w:rFonts w:eastAsiaTheme="minorHAnsi"/>
          <w:sz w:val="28"/>
          <w:szCs w:val="28"/>
          <w:lang w:eastAsia="en-US"/>
        </w:rPr>
        <w:t xml:space="preserve">добросовестный  многолетний труд и успехи в решении вопросов социально-экономического развития Тулунского района </w:t>
      </w:r>
      <w:r w:rsidRPr="00825D58">
        <w:rPr>
          <w:rFonts w:eastAsiaTheme="minorHAnsi"/>
          <w:sz w:val="28"/>
          <w:szCs w:val="28"/>
          <w:lang w:eastAsia="en-US"/>
        </w:rPr>
        <w:t xml:space="preserve"> наградить Почетной грамотой Думы Тулунского муниципального района </w:t>
      </w:r>
      <w:r w:rsidR="00C85F7E">
        <w:rPr>
          <w:rFonts w:eastAsiaTheme="minorHAnsi"/>
          <w:sz w:val="28"/>
          <w:szCs w:val="28"/>
          <w:lang w:eastAsia="en-US"/>
        </w:rPr>
        <w:t>Главу Гуранского сельского поселения</w:t>
      </w:r>
      <w:r w:rsidR="00B04E48">
        <w:rPr>
          <w:rFonts w:eastAsiaTheme="minorHAnsi"/>
          <w:sz w:val="28"/>
          <w:szCs w:val="28"/>
          <w:lang w:eastAsia="en-US"/>
        </w:rPr>
        <w:t xml:space="preserve"> </w:t>
      </w:r>
      <w:r w:rsidR="00D065D9">
        <w:rPr>
          <w:rFonts w:eastAsiaTheme="minorHAnsi"/>
          <w:sz w:val="28"/>
          <w:szCs w:val="28"/>
          <w:lang w:eastAsia="en-US"/>
        </w:rPr>
        <w:t xml:space="preserve"> </w:t>
      </w:r>
      <w:r w:rsidR="00C85F7E">
        <w:rPr>
          <w:rFonts w:eastAsiaTheme="minorHAnsi"/>
          <w:sz w:val="28"/>
          <w:szCs w:val="28"/>
          <w:lang w:eastAsia="en-US"/>
        </w:rPr>
        <w:t>Греба Александра Владимировича.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C85F7E">
        <w:rPr>
          <w:rFonts w:eastAsiaTheme="minorHAnsi"/>
          <w:sz w:val="28"/>
          <w:szCs w:val="28"/>
          <w:lang w:eastAsia="en-US"/>
        </w:rPr>
        <w:t>Гребу А.В.</w:t>
      </w:r>
      <w:r>
        <w:rPr>
          <w:rFonts w:eastAsiaTheme="minorHAnsi"/>
          <w:sz w:val="28"/>
          <w:szCs w:val="28"/>
          <w:lang w:eastAsia="en-US"/>
        </w:rPr>
        <w:t xml:space="preserve"> денежное вознаг</w:t>
      </w:r>
      <w:r w:rsidR="00B04E48">
        <w:rPr>
          <w:rFonts w:eastAsiaTheme="minorHAnsi"/>
          <w:sz w:val="28"/>
          <w:szCs w:val="28"/>
          <w:lang w:eastAsia="en-US"/>
        </w:rPr>
        <w:t xml:space="preserve">раждение в размере 5 000 рублей </w:t>
      </w:r>
      <w:r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</w:t>
      </w:r>
      <w:r w:rsidR="00C85F7E">
        <w:rPr>
          <w:sz w:val="28"/>
          <w:szCs w:val="28"/>
        </w:rPr>
        <w:t>улунского муниципального района.</w:t>
      </w:r>
    </w:p>
    <w:p w:rsidR="00D065D9" w:rsidRDefault="00D065D9" w:rsidP="00276EFA">
      <w:pPr>
        <w:jc w:val="both"/>
        <w:rPr>
          <w:sz w:val="28"/>
          <w:szCs w:val="28"/>
        </w:rPr>
      </w:pPr>
    </w:p>
    <w:p w:rsidR="00C85F7E" w:rsidRDefault="00C85F7E" w:rsidP="00276EFA">
      <w:pPr>
        <w:jc w:val="both"/>
        <w:rPr>
          <w:sz w:val="28"/>
          <w:szCs w:val="28"/>
        </w:rPr>
      </w:pPr>
    </w:p>
    <w:p w:rsidR="00C85F7E" w:rsidRDefault="00C85F7E" w:rsidP="00276EFA">
      <w:pPr>
        <w:jc w:val="both"/>
        <w:rPr>
          <w:sz w:val="28"/>
          <w:szCs w:val="28"/>
        </w:rPr>
      </w:pPr>
    </w:p>
    <w:p w:rsidR="00276EFA" w:rsidRPr="00C25BDB" w:rsidRDefault="00B04E48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6EFA" w:rsidRPr="00C25BDB">
        <w:rPr>
          <w:sz w:val="28"/>
          <w:szCs w:val="28"/>
        </w:rPr>
        <w:t xml:space="preserve">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85F7E">
        <w:rPr>
          <w:sz w:val="28"/>
          <w:szCs w:val="28"/>
        </w:rPr>
        <w:t>В.В.Сидоренко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276EFA"/>
    <w:rsid w:val="00402729"/>
    <w:rsid w:val="004F54F1"/>
    <w:rsid w:val="005332D7"/>
    <w:rsid w:val="005C4B47"/>
    <w:rsid w:val="008125C2"/>
    <w:rsid w:val="009F091B"/>
    <w:rsid w:val="00A60171"/>
    <w:rsid w:val="00B04E48"/>
    <w:rsid w:val="00B7663E"/>
    <w:rsid w:val="00C85F7E"/>
    <w:rsid w:val="00D05AD6"/>
    <w:rsid w:val="00D065D9"/>
    <w:rsid w:val="00E1427A"/>
    <w:rsid w:val="00E64945"/>
    <w:rsid w:val="00ED1611"/>
    <w:rsid w:val="00EF0929"/>
    <w:rsid w:val="00F179A4"/>
    <w:rsid w:val="00F20155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2019-12-09T07:21:00Z</cp:lastPrinted>
  <dcterms:created xsi:type="dcterms:W3CDTF">2019-12-09T07:16:00Z</dcterms:created>
  <dcterms:modified xsi:type="dcterms:W3CDTF">2019-12-25T07:37:00Z</dcterms:modified>
</cp:coreProperties>
</file>